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8B283E" w14:textId="22404E3E" w:rsidR="002131DD" w:rsidRPr="007E7996" w:rsidRDefault="007E7996" w:rsidP="00AE5F64">
      <w:pPr>
        <w:rPr>
          <w:color w:val="FF0000"/>
        </w:rPr>
      </w:pPr>
      <w:r w:rsidRPr="007E7996">
        <w:rPr>
          <w:color w:val="FF0000"/>
        </w:rPr>
        <w:t>Learn about common snakes</w:t>
      </w:r>
    </w:p>
    <w:p w14:paraId="178F8083" w14:textId="06D5FD03" w:rsidR="00AE5F64" w:rsidRPr="00C55D5A" w:rsidRDefault="00AE5F64" w:rsidP="003D1329">
      <w:pPr>
        <w:spacing w:before="480"/>
      </w:pPr>
      <w:r>
        <w:t>House snakes are comm</w:t>
      </w:r>
      <w:r w:rsidR="00F064C6">
        <w:t>only found near people’s houses</w:t>
      </w:r>
      <w:r>
        <w:t xml:space="preserve">. This </w:t>
      </w:r>
      <w:r w:rsidRPr="00C55D5A">
        <w:t>includes the Brown House Snake, Aurora Hou</w:t>
      </w:r>
      <w:bookmarkStart w:id="0" w:name="_GoBack"/>
      <w:bookmarkEnd w:id="0"/>
      <w:r w:rsidRPr="00C55D5A">
        <w:t>se Snake and Olive House Snake.</w:t>
      </w:r>
    </w:p>
    <w:p w14:paraId="7741EE3D" w14:textId="2D3ABBAA" w:rsidR="00AE5F64" w:rsidRDefault="00AE5F64" w:rsidP="00AE5F64">
      <w:r>
        <w:t>Red-lipped Snakes and night ad</w:t>
      </w:r>
      <w:r w:rsidR="00F064C6">
        <w:t>ders mainly eat frogs and toads</w:t>
      </w:r>
      <w:r>
        <w:t xml:space="preserve">. Thus, any pond in your garden that attracts frogs will also attract these snakes. Dripping </w:t>
      </w:r>
      <w:r w:rsidR="008B0940">
        <w:t xml:space="preserve">taps </w:t>
      </w:r>
      <w:r>
        <w:t xml:space="preserve">also attract frogs. The Rinkhals mostly eats toads. </w:t>
      </w:r>
    </w:p>
    <w:p w14:paraId="375DA1C3" w14:textId="77777777" w:rsidR="00AE5F64" w:rsidRDefault="00AE5F64" w:rsidP="00AE5F64">
      <w:r>
        <w:t>The Mozambique Spitting Cobra often accidently ends up in someone’s house. It is an active hunter which searches for prey during the day and night.</w:t>
      </w:r>
    </w:p>
    <w:p w14:paraId="1E138EC8" w14:textId="77777777" w:rsidR="00AE5F64" w:rsidRDefault="00AE5F64" w:rsidP="00AE5F64">
      <w:r>
        <w:t>The Black Mamba is often found in people’s gardens and will occupy abandoned buildings.</w:t>
      </w:r>
      <w:r w:rsidR="00F064C6">
        <w:t xml:space="preserve"> </w:t>
      </w:r>
    </w:p>
    <w:p w14:paraId="6F59596F" w14:textId="274C17D3" w:rsidR="00AE5F64" w:rsidRDefault="00AE5F64" w:rsidP="00AE5F64">
      <w:r>
        <w:t>The Flowerpot Snake is an exotic species imported from Australia. It was introduced to South Africa and is often found in flowerpots, hence the name. It likes to live in humus-rich soils in and around cities.</w:t>
      </w:r>
    </w:p>
    <w:p w14:paraId="51C8DBCD" w14:textId="00DDB792" w:rsidR="00AE5F64" w:rsidRPr="00F064C6" w:rsidRDefault="00AE5F64" w:rsidP="00F064C6">
      <w:pPr>
        <w:spacing w:after="120"/>
        <w:rPr>
          <w:b/>
          <w:i/>
        </w:rPr>
      </w:pPr>
      <w:r w:rsidRPr="00F064C6">
        <w:rPr>
          <w:b/>
          <w:i/>
        </w:rPr>
        <w:t>How do I keep snakes away from my house and garden?</w:t>
      </w:r>
    </w:p>
    <w:p w14:paraId="21A537A4" w14:textId="675B4DA5" w:rsidR="00AE5F64" w:rsidRDefault="00AE5F64" w:rsidP="00B234E8">
      <w:pPr>
        <w:pStyle w:val="ListParagraph"/>
        <w:numPr>
          <w:ilvl w:val="0"/>
          <w:numId w:val="11"/>
        </w:numPr>
        <w:ind w:left="357" w:hanging="357"/>
      </w:pPr>
      <w:r>
        <w:t>Clean up any building rubble or plant material lying around. These places are good hiding places for snakes.</w:t>
      </w:r>
    </w:p>
    <w:p w14:paraId="5A546532" w14:textId="14E5E3B8" w:rsidR="00AE5F64" w:rsidRDefault="00AE5F64" w:rsidP="00B234E8">
      <w:pPr>
        <w:pStyle w:val="ListParagraph"/>
        <w:numPr>
          <w:ilvl w:val="0"/>
          <w:numId w:val="11"/>
        </w:numPr>
        <w:ind w:left="357" w:hanging="357"/>
      </w:pPr>
      <w:r>
        <w:t xml:space="preserve">Fix dripping </w:t>
      </w:r>
      <w:r w:rsidR="00D824B8">
        <w:t>taps</w:t>
      </w:r>
      <w:r>
        <w:t>, because they attract frogs, which attract certain snakes.</w:t>
      </w:r>
    </w:p>
    <w:p w14:paraId="72BB081A" w14:textId="64D2AE6B" w:rsidR="00AE5F64" w:rsidRDefault="00AE5F64" w:rsidP="00B234E8">
      <w:pPr>
        <w:pStyle w:val="ListParagraph"/>
        <w:numPr>
          <w:ilvl w:val="0"/>
          <w:numId w:val="11"/>
        </w:numPr>
        <w:ind w:left="357" w:hanging="357"/>
      </w:pPr>
      <w:r>
        <w:t>Rats and mice attract snakes. Cats are a good way to control rodent populations. However, they may occasionally catch snakes and bring them to your house!</w:t>
      </w:r>
    </w:p>
    <w:p w14:paraId="7F9053B1" w14:textId="3CE8A874" w:rsidR="0078569F" w:rsidRDefault="0078569F" w:rsidP="00093150">
      <w:pPr>
        <w:pStyle w:val="ListParagraph"/>
        <w:spacing w:after="120"/>
        <w:ind w:left="0"/>
      </w:pPr>
    </w:p>
    <w:p w14:paraId="07E95605" w14:textId="795F4111" w:rsidR="0078569F" w:rsidRPr="0078569F" w:rsidRDefault="0078569F" w:rsidP="00702A38">
      <w:pPr>
        <w:jc w:val="both"/>
        <w:rPr>
          <w:color w:val="0070C0"/>
        </w:rPr>
      </w:pPr>
      <w:r w:rsidRPr="0078569F">
        <w:rPr>
          <w:b/>
          <w:i/>
          <w:color w:val="0070C0"/>
        </w:rPr>
        <w:t>Important note:</w:t>
      </w:r>
      <w:r w:rsidRPr="0078569F">
        <w:rPr>
          <w:color w:val="0070C0"/>
        </w:rPr>
        <w:t xml:space="preserve"> There is no plant you can plant or liquid you can spray that keeps snakes away. Several tests have proved that these do not work and are a waste of money.</w:t>
      </w:r>
    </w:p>
    <w:p w14:paraId="47E71A50" w14:textId="6783979C" w:rsidR="0078569F" w:rsidRDefault="0078569F" w:rsidP="0078569F">
      <w:pPr>
        <w:pStyle w:val="ListParagraph"/>
        <w:ind w:left="0"/>
      </w:pPr>
    </w:p>
    <w:sectPr w:rsidR="0078569F" w:rsidSect="0094135D">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22BF17" w14:textId="77777777" w:rsidR="006B432C" w:rsidRDefault="006B432C" w:rsidP="00F7004F">
      <w:pPr>
        <w:spacing w:after="0" w:line="240" w:lineRule="auto"/>
      </w:pPr>
      <w:r>
        <w:separator/>
      </w:r>
    </w:p>
  </w:endnote>
  <w:endnote w:type="continuationSeparator" w:id="0">
    <w:p w14:paraId="5DDB9927" w14:textId="77777777" w:rsidR="006B432C" w:rsidRDefault="006B432C" w:rsidP="00F70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0685463"/>
      <w:docPartObj>
        <w:docPartGallery w:val="Page Numbers (Bottom of Page)"/>
        <w:docPartUnique/>
      </w:docPartObj>
    </w:sdtPr>
    <w:sdtContent>
      <w:sdt>
        <w:sdtPr>
          <w:id w:val="1728636285"/>
          <w:docPartObj>
            <w:docPartGallery w:val="Page Numbers (Top of Page)"/>
            <w:docPartUnique/>
          </w:docPartObj>
        </w:sdtPr>
        <w:sdtContent>
          <w:p w14:paraId="2401CE7C" w14:textId="6C014F0C" w:rsidR="00DF3A99" w:rsidRDefault="00DF3A99">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CF4A0CB" w14:textId="77777777" w:rsidR="00DF3A99" w:rsidRDefault="00DF3A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C79FB7" w14:textId="77777777" w:rsidR="006B432C" w:rsidRDefault="006B432C" w:rsidP="00F7004F">
      <w:pPr>
        <w:spacing w:after="0" w:line="240" w:lineRule="auto"/>
      </w:pPr>
      <w:r>
        <w:separator/>
      </w:r>
    </w:p>
  </w:footnote>
  <w:footnote w:type="continuationSeparator" w:id="0">
    <w:p w14:paraId="1C657325" w14:textId="77777777" w:rsidR="006B432C" w:rsidRDefault="006B432C" w:rsidP="00F700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116B3"/>
    <w:multiLevelType w:val="hybridMultilevel"/>
    <w:tmpl w:val="2500C6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82A4914"/>
    <w:multiLevelType w:val="hybridMultilevel"/>
    <w:tmpl w:val="9C5E67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CAE4F90"/>
    <w:multiLevelType w:val="hybridMultilevel"/>
    <w:tmpl w:val="271824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4B041716"/>
    <w:multiLevelType w:val="hybridMultilevel"/>
    <w:tmpl w:val="CFF230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4FCD23AB"/>
    <w:multiLevelType w:val="hybridMultilevel"/>
    <w:tmpl w:val="20888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52042AAC"/>
    <w:multiLevelType w:val="hybridMultilevel"/>
    <w:tmpl w:val="6E2C13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52C50DBB"/>
    <w:multiLevelType w:val="hybridMultilevel"/>
    <w:tmpl w:val="F858DC40"/>
    <w:lvl w:ilvl="0" w:tplc="DD5475DA">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5D584C85"/>
    <w:multiLevelType w:val="hybridMultilevel"/>
    <w:tmpl w:val="8F7E75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69BF0306"/>
    <w:multiLevelType w:val="hybridMultilevel"/>
    <w:tmpl w:val="57DADE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E530056"/>
    <w:multiLevelType w:val="hybridMultilevel"/>
    <w:tmpl w:val="3F4CB6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7F2F0D29"/>
    <w:multiLevelType w:val="hybridMultilevel"/>
    <w:tmpl w:val="30E8B9C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9"/>
  </w:num>
  <w:num w:numId="4">
    <w:abstractNumId w:val="7"/>
  </w:num>
  <w:num w:numId="5">
    <w:abstractNumId w:val="10"/>
  </w:num>
  <w:num w:numId="6">
    <w:abstractNumId w:val="4"/>
  </w:num>
  <w:num w:numId="7">
    <w:abstractNumId w:val="5"/>
  </w:num>
  <w:num w:numId="8">
    <w:abstractNumId w:val="8"/>
  </w:num>
  <w:num w:numId="9">
    <w:abstractNumId w:val="1"/>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338"/>
    <w:rsid w:val="00004E2D"/>
    <w:rsid w:val="000057AA"/>
    <w:rsid w:val="000238B6"/>
    <w:rsid w:val="00083DE4"/>
    <w:rsid w:val="00093150"/>
    <w:rsid w:val="000B2FDC"/>
    <w:rsid w:val="000B455F"/>
    <w:rsid w:val="000C0423"/>
    <w:rsid w:val="000C7ED7"/>
    <w:rsid w:val="000D5AA0"/>
    <w:rsid w:val="00102DA7"/>
    <w:rsid w:val="00103472"/>
    <w:rsid w:val="001147AB"/>
    <w:rsid w:val="00132CAE"/>
    <w:rsid w:val="00133310"/>
    <w:rsid w:val="00133899"/>
    <w:rsid w:val="00135075"/>
    <w:rsid w:val="001367C3"/>
    <w:rsid w:val="00137514"/>
    <w:rsid w:val="001507D4"/>
    <w:rsid w:val="001703F8"/>
    <w:rsid w:val="001737CF"/>
    <w:rsid w:val="00174CAF"/>
    <w:rsid w:val="00190607"/>
    <w:rsid w:val="001977BF"/>
    <w:rsid w:val="001C7A00"/>
    <w:rsid w:val="001D0519"/>
    <w:rsid w:val="001D6AC6"/>
    <w:rsid w:val="001F32C2"/>
    <w:rsid w:val="00201A89"/>
    <w:rsid w:val="002131DD"/>
    <w:rsid w:val="002208F9"/>
    <w:rsid w:val="002305EC"/>
    <w:rsid w:val="0023605A"/>
    <w:rsid w:val="00255401"/>
    <w:rsid w:val="002727C2"/>
    <w:rsid w:val="002754F2"/>
    <w:rsid w:val="002864F9"/>
    <w:rsid w:val="00290412"/>
    <w:rsid w:val="002946A4"/>
    <w:rsid w:val="0029574E"/>
    <w:rsid w:val="0029779F"/>
    <w:rsid w:val="002A5C7A"/>
    <w:rsid w:val="002C1492"/>
    <w:rsid w:val="002C68CF"/>
    <w:rsid w:val="002D7016"/>
    <w:rsid w:val="003116D2"/>
    <w:rsid w:val="00315714"/>
    <w:rsid w:val="00316876"/>
    <w:rsid w:val="00317B8F"/>
    <w:rsid w:val="00321C37"/>
    <w:rsid w:val="003364A8"/>
    <w:rsid w:val="003566E1"/>
    <w:rsid w:val="003603E8"/>
    <w:rsid w:val="0036485D"/>
    <w:rsid w:val="00373746"/>
    <w:rsid w:val="00374151"/>
    <w:rsid w:val="0038353D"/>
    <w:rsid w:val="003914C3"/>
    <w:rsid w:val="003A0637"/>
    <w:rsid w:val="003A1387"/>
    <w:rsid w:val="003A4057"/>
    <w:rsid w:val="003C20CE"/>
    <w:rsid w:val="003C79A1"/>
    <w:rsid w:val="003D1329"/>
    <w:rsid w:val="003D5E3D"/>
    <w:rsid w:val="003E11D3"/>
    <w:rsid w:val="003E47DD"/>
    <w:rsid w:val="003E4DDC"/>
    <w:rsid w:val="00401CCB"/>
    <w:rsid w:val="004064EF"/>
    <w:rsid w:val="00420E61"/>
    <w:rsid w:val="00435970"/>
    <w:rsid w:val="004600E8"/>
    <w:rsid w:val="00465CAA"/>
    <w:rsid w:val="00467571"/>
    <w:rsid w:val="0048560E"/>
    <w:rsid w:val="00491E6A"/>
    <w:rsid w:val="004A1EE3"/>
    <w:rsid w:val="004A2109"/>
    <w:rsid w:val="004B0C49"/>
    <w:rsid w:val="004B1C01"/>
    <w:rsid w:val="004F2886"/>
    <w:rsid w:val="00505D9C"/>
    <w:rsid w:val="005176C2"/>
    <w:rsid w:val="00521E0E"/>
    <w:rsid w:val="00525345"/>
    <w:rsid w:val="00525A3C"/>
    <w:rsid w:val="005355EE"/>
    <w:rsid w:val="00537096"/>
    <w:rsid w:val="00573F17"/>
    <w:rsid w:val="005871DA"/>
    <w:rsid w:val="005A162E"/>
    <w:rsid w:val="005B57C9"/>
    <w:rsid w:val="005D2EBD"/>
    <w:rsid w:val="005D7C66"/>
    <w:rsid w:val="005E5F1E"/>
    <w:rsid w:val="005F750C"/>
    <w:rsid w:val="006006D1"/>
    <w:rsid w:val="00601DBD"/>
    <w:rsid w:val="00612E76"/>
    <w:rsid w:val="0063327F"/>
    <w:rsid w:val="00636670"/>
    <w:rsid w:val="00644B8E"/>
    <w:rsid w:val="00646C78"/>
    <w:rsid w:val="00655254"/>
    <w:rsid w:val="00665971"/>
    <w:rsid w:val="00683275"/>
    <w:rsid w:val="006B00BA"/>
    <w:rsid w:val="006B432C"/>
    <w:rsid w:val="006E22DE"/>
    <w:rsid w:val="00702A38"/>
    <w:rsid w:val="00710C90"/>
    <w:rsid w:val="0071730F"/>
    <w:rsid w:val="007301E4"/>
    <w:rsid w:val="0074566F"/>
    <w:rsid w:val="0075354A"/>
    <w:rsid w:val="00772EFD"/>
    <w:rsid w:val="0078569F"/>
    <w:rsid w:val="007E4543"/>
    <w:rsid w:val="007E7996"/>
    <w:rsid w:val="007F5644"/>
    <w:rsid w:val="007F6C05"/>
    <w:rsid w:val="007F788D"/>
    <w:rsid w:val="00824D5C"/>
    <w:rsid w:val="008255EF"/>
    <w:rsid w:val="0082622D"/>
    <w:rsid w:val="008321A5"/>
    <w:rsid w:val="00840871"/>
    <w:rsid w:val="00841CB3"/>
    <w:rsid w:val="00861DB9"/>
    <w:rsid w:val="00880B62"/>
    <w:rsid w:val="00887B80"/>
    <w:rsid w:val="00892DD6"/>
    <w:rsid w:val="008A0C17"/>
    <w:rsid w:val="008A2E09"/>
    <w:rsid w:val="008B0940"/>
    <w:rsid w:val="008C20BA"/>
    <w:rsid w:val="008C646F"/>
    <w:rsid w:val="008E1962"/>
    <w:rsid w:val="008E3499"/>
    <w:rsid w:val="008F10B5"/>
    <w:rsid w:val="00903AA5"/>
    <w:rsid w:val="00905734"/>
    <w:rsid w:val="00913CCE"/>
    <w:rsid w:val="00915650"/>
    <w:rsid w:val="00915F0D"/>
    <w:rsid w:val="009268CC"/>
    <w:rsid w:val="009273FF"/>
    <w:rsid w:val="0094135D"/>
    <w:rsid w:val="009468DB"/>
    <w:rsid w:val="00965FEA"/>
    <w:rsid w:val="00966CBF"/>
    <w:rsid w:val="0098232A"/>
    <w:rsid w:val="00982C82"/>
    <w:rsid w:val="00985CEE"/>
    <w:rsid w:val="009D2990"/>
    <w:rsid w:val="009F4DA8"/>
    <w:rsid w:val="00A165FA"/>
    <w:rsid w:val="00A24C82"/>
    <w:rsid w:val="00A33116"/>
    <w:rsid w:val="00A40A10"/>
    <w:rsid w:val="00A43314"/>
    <w:rsid w:val="00A50F4B"/>
    <w:rsid w:val="00A611DE"/>
    <w:rsid w:val="00A6647D"/>
    <w:rsid w:val="00A76DFD"/>
    <w:rsid w:val="00A80D7C"/>
    <w:rsid w:val="00AC1506"/>
    <w:rsid w:val="00AC23B1"/>
    <w:rsid w:val="00AE5F64"/>
    <w:rsid w:val="00AF7C95"/>
    <w:rsid w:val="00B12369"/>
    <w:rsid w:val="00B14C9E"/>
    <w:rsid w:val="00B203CC"/>
    <w:rsid w:val="00B22C61"/>
    <w:rsid w:val="00B234E8"/>
    <w:rsid w:val="00B32133"/>
    <w:rsid w:val="00B363DA"/>
    <w:rsid w:val="00B40D80"/>
    <w:rsid w:val="00B410D9"/>
    <w:rsid w:val="00B42270"/>
    <w:rsid w:val="00BA5FEB"/>
    <w:rsid w:val="00BB4B4B"/>
    <w:rsid w:val="00BB6D23"/>
    <w:rsid w:val="00BE45E3"/>
    <w:rsid w:val="00BF7098"/>
    <w:rsid w:val="00C21F28"/>
    <w:rsid w:val="00C3297A"/>
    <w:rsid w:val="00C4160A"/>
    <w:rsid w:val="00C55D5A"/>
    <w:rsid w:val="00C576EE"/>
    <w:rsid w:val="00C93138"/>
    <w:rsid w:val="00CA3EE0"/>
    <w:rsid w:val="00CA5CF9"/>
    <w:rsid w:val="00CA6C76"/>
    <w:rsid w:val="00CA7A2B"/>
    <w:rsid w:val="00CB7F40"/>
    <w:rsid w:val="00CC05B4"/>
    <w:rsid w:val="00CC339C"/>
    <w:rsid w:val="00CC3D59"/>
    <w:rsid w:val="00CC52AB"/>
    <w:rsid w:val="00CC5321"/>
    <w:rsid w:val="00CE63B6"/>
    <w:rsid w:val="00CF73AD"/>
    <w:rsid w:val="00D17F16"/>
    <w:rsid w:val="00D25499"/>
    <w:rsid w:val="00D33D79"/>
    <w:rsid w:val="00D351A1"/>
    <w:rsid w:val="00D43334"/>
    <w:rsid w:val="00D550DF"/>
    <w:rsid w:val="00D72796"/>
    <w:rsid w:val="00D8217F"/>
    <w:rsid w:val="00D824B8"/>
    <w:rsid w:val="00D87A25"/>
    <w:rsid w:val="00DA2631"/>
    <w:rsid w:val="00DA5148"/>
    <w:rsid w:val="00DF3A99"/>
    <w:rsid w:val="00E03EE3"/>
    <w:rsid w:val="00E2103B"/>
    <w:rsid w:val="00E3632D"/>
    <w:rsid w:val="00EA7D26"/>
    <w:rsid w:val="00EC75D3"/>
    <w:rsid w:val="00ED5D27"/>
    <w:rsid w:val="00ED755B"/>
    <w:rsid w:val="00EF499E"/>
    <w:rsid w:val="00F0459A"/>
    <w:rsid w:val="00F04D35"/>
    <w:rsid w:val="00F064C6"/>
    <w:rsid w:val="00F069DD"/>
    <w:rsid w:val="00F06D60"/>
    <w:rsid w:val="00F15071"/>
    <w:rsid w:val="00F15E5D"/>
    <w:rsid w:val="00F37338"/>
    <w:rsid w:val="00F416E5"/>
    <w:rsid w:val="00F43525"/>
    <w:rsid w:val="00F47667"/>
    <w:rsid w:val="00F7004F"/>
    <w:rsid w:val="00F72008"/>
    <w:rsid w:val="00F8011D"/>
    <w:rsid w:val="00F87F0B"/>
    <w:rsid w:val="00FA4BA0"/>
    <w:rsid w:val="00FC5607"/>
    <w:rsid w:val="00FC7B04"/>
    <w:rsid w:val="00FD12C8"/>
    <w:rsid w:val="00FF49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356D7B"/>
  <w15:docId w15:val="{1736A2DF-8CFF-4A57-BCB6-A5B1F9993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3EE3"/>
  </w:style>
  <w:style w:type="paragraph" w:styleId="Heading1">
    <w:name w:val="heading 1"/>
    <w:basedOn w:val="Normal"/>
    <w:next w:val="Normal"/>
    <w:link w:val="Heading1Char"/>
    <w:uiPriority w:val="9"/>
    <w:qFormat/>
    <w:rsid w:val="003566E1"/>
    <w:pPr>
      <w:keepNext/>
      <w:keepLines/>
      <w:spacing w:before="240" w:after="240"/>
      <w:outlineLvl w:val="0"/>
    </w:pPr>
    <w:rPr>
      <w:rFonts w:asciiTheme="majorHAnsi" w:eastAsiaTheme="majorEastAsia" w:hAnsiTheme="majorHAnsi" w:cstheme="majorBidi"/>
      <w:b/>
      <w:bCs/>
      <w:color w:val="632423" w:themeColor="accent2" w:themeShade="80"/>
      <w:sz w:val="32"/>
      <w:szCs w:val="28"/>
    </w:rPr>
  </w:style>
  <w:style w:type="paragraph" w:styleId="Heading2">
    <w:name w:val="heading 2"/>
    <w:basedOn w:val="Normal"/>
    <w:next w:val="Normal"/>
    <w:link w:val="Heading2Char"/>
    <w:uiPriority w:val="9"/>
    <w:unhideWhenUsed/>
    <w:qFormat/>
    <w:rsid w:val="003E11D3"/>
    <w:pPr>
      <w:keepNext/>
      <w:keepLines/>
      <w:spacing w:before="200" w:after="120"/>
      <w:outlineLvl w:val="1"/>
    </w:pPr>
    <w:rPr>
      <w:rFonts w:asciiTheme="majorHAnsi" w:eastAsiaTheme="majorEastAsia" w:hAnsiTheme="majorHAnsi" w:cstheme="majorBidi"/>
      <w:b/>
      <w:bCs/>
      <w:color w:val="943634" w:themeColor="accent2" w:themeShade="BF"/>
      <w:sz w:val="30"/>
      <w:szCs w:val="26"/>
    </w:rPr>
  </w:style>
  <w:style w:type="paragraph" w:styleId="Heading3">
    <w:name w:val="heading 3"/>
    <w:basedOn w:val="Normal"/>
    <w:next w:val="Normal"/>
    <w:link w:val="Heading3Char"/>
    <w:uiPriority w:val="9"/>
    <w:unhideWhenUsed/>
    <w:qFormat/>
    <w:rsid w:val="006B00BA"/>
    <w:pPr>
      <w:keepNext/>
      <w:spacing w:before="200" w:after="12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5607"/>
    <w:pPr>
      <w:ind w:left="720"/>
      <w:contextualSpacing/>
    </w:pPr>
  </w:style>
  <w:style w:type="character" w:styleId="Hyperlink">
    <w:name w:val="Hyperlink"/>
    <w:basedOn w:val="DefaultParagraphFont"/>
    <w:uiPriority w:val="99"/>
    <w:unhideWhenUsed/>
    <w:rsid w:val="00491E6A"/>
    <w:rPr>
      <w:color w:val="0000FF" w:themeColor="hyperlink"/>
      <w:u w:val="single"/>
    </w:rPr>
  </w:style>
  <w:style w:type="paragraph" w:styleId="BalloonText">
    <w:name w:val="Balloon Text"/>
    <w:basedOn w:val="Normal"/>
    <w:link w:val="BalloonTextChar"/>
    <w:uiPriority w:val="99"/>
    <w:semiHidden/>
    <w:unhideWhenUsed/>
    <w:rsid w:val="003A13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1387"/>
    <w:rPr>
      <w:rFonts w:ascii="Segoe UI" w:hAnsi="Segoe UI" w:cs="Segoe UI"/>
      <w:sz w:val="18"/>
      <w:szCs w:val="18"/>
    </w:rPr>
  </w:style>
  <w:style w:type="table" w:styleId="TableGrid">
    <w:name w:val="Table Grid"/>
    <w:basedOn w:val="TableNormal"/>
    <w:uiPriority w:val="59"/>
    <w:rsid w:val="001350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700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004F"/>
    <w:rPr>
      <w:sz w:val="20"/>
      <w:szCs w:val="20"/>
    </w:rPr>
  </w:style>
  <w:style w:type="character" w:styleId="FootnoteReference">
    <w:name w:val="footnote reference"/>
    <w:basedOn w:val="DefaultParagraphFont"/>
    <w:uiPriority w:val="99"/>
    <w:semiHidden/>
    <w:unhideWhenUsed/>
    <w:rsid w:val="00F7004F"/>
    <w:rPr>
      <w:vertAlign w:val="superscript"/>
    </w:rPr>
  </w:style>
  <w:style w:type="character" w:customStyle="1" w:styleId="Heading3Char">
    <w:name w:val="Heading 3 Char"/>
    <w:basedOn w:val="DefaultParagraphFont"/>
    <w:link w:val="Heading3"/>
    <w:uiPriority w:val="9"/>
    <w:rsid w:val="006B00BA"/>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rsid w:val="003E11D3"/>
    <w:rPr>
      <w:rFonts w:asciiTheme="majorHAnsi" w:eastAsiaTheme="majorEastAsia" w:hAnsiTheme="majorHAnsi" w:cstheme="majorBidi"/>
      <w:b/>
      <w:bCs/>
      <w:color w:val="943634" w:themeColor="accent2" w:themeShade="BF"/>
      <w:sz w:val="30"/>
      <w:szCs w:val="26"/>
    </w:rPr>
  </w:style>
  <w:style w:type="character" w:customStyle="1" w:styleId="Heading1Char">
    <w:name w:val="Heading 1 Char"/>
    <w:basedOn w:val="DefaultParagraphFont"/>
    <w:link w:val="Heading1"/>
    <w:uiPriority w:val="9"/>
    <w:rsid w:val="003566E1"/>
    <w:rPr>
      <w:rFonts w:asciiTheme="majorHAnsi" w:eastAsiaTheme="majorEastAsia" w:hAnsiTheme="majorHAnsi" w:cstheme="majorBidi"/>
      <w:b/>
      <w:bCs/>
      <w:color w:val="632423" w:themeColor="accent2" w:themeShade="80"/>
      <w:sz w:val="32"/>
      <w:szCs w:val="28"/>
    </w:rPr>
  </w:style>
  <w:style w:type="character" w:styleId="FollowedHyperlink">
    <w:name w:val="FollowedHyperlink"/>
    <w:basedOn w:val="DefaultParagraphFont"/>
    <w:uiPriority w:val="99"/>
    <w:semiHidden/>
    <w:unhideWhenUsed/>
    <w:rsid w:val="00FD12C8"/>
    <w:rPr>
      <w:color w:val="800080" w:themeColor="followedHyperlink"/>
      <w:u w:val="single"/>
    </w:rPr>
  </w:style>
  <w:style w:type="paragraph" w:styleId="Header">
    <w:name w:val="header"/>
    <w:basedOn w:val="Normal"/>
    <w:link w:val="HeaderChar"/>
    <w:uiPriority w:val="99"/>
    <w:unhideWhenUsed/>
    <w:rsid w:val="00ED5D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5D27"/>
  </w:style>
  <w:style w:type="paragraph" w:styleId="Footer">
    <w:name w:val="footer"/>
    <w:basedOn w:val="Normal"/>
    <w:link w:val="FooterChar"/>
    <w:uiPriority w:val="99"/>
    <w:unhideWhenUsed/>
    <w:rsid w:val="00ED5D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5D27"/>
  </w:style>
  <w:style w:type="paragraph" w:styleId="NoSpacing">
    <w:name w:val="No Spacing"/>
    <w:link w:val="NoSpacingChar"/>
    <w:uiPriority w:val="1"/>
    <w:qFormat/>
    <w:rsid w:val="00966CBF"/>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966CBF"/>
    <w:rPr>
      <w:rFonts w:eastAsiaTheme="minorEastAsia"/>
      <w:lang w:val="en-US" w:eastAsia="ja-JP"/>
    </w:rPr>
  </w:style>
  <w:style w:type="paragraph" w:styleId="Caption">
    <w:name w:val="caption"/>
    <w:basedOn w:val="Normal"/>
    <w:next w:val="Normal"/>
    <w:uiPriority w:val="35"/>
    <w:unhideWhenUsed/>
    <w:qFormat/>
    <w:rsid w:val="00915F0D"/>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2014-05-19T00:00:00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Hun00</b:Tag>
    <b:SourceType>InternetSite</b:SourceType>
    <b:Guid>{B97BE3A2-0600-488B-AD43-1FD5674E30D8}</b:Guid>
    <b:Author>
      <b:Author>
        <b:NameList>
          <b:Person>
            <b:Last>Hunter</b:Last>
            <b:First>Susan</b:First>
          </b:Person>
        </b:NameList>
      </b:Author>
    </b:Author>
    <b:Title>The Rinkhals Spitting Cobra</b:Title>
    <b:InternetSiteTitle>Venemous Reptiles</b:InternetSiteTitle>
    <b:Year>2000</b:Year>
    <b:Month>10</b:Month>
    <b:Day>29</b:Day>
    <b:YearAccessed>2014</b:YearAccessed>
    <b:MonthAccessed>05</b:MonthAccessed>
    <b:URL>http://www.venomousreptiles.org/articles/34</b:URL>
    <b:RefOrder>1</b:RefOrder>
  </b:Source>
  <b:Source>
    <b:Tag>Emm10</b:Tag>
    <b:SourceType>Book</b:SourceType>
    <b:Guid>{B9F943B6-37CC-4FCD-97B2-57C88562D946}</b:Guid>
    <b:Author>
      <b:Author>
        <b:Corporate>Emmett &amp; Pattrick</b:Corporate>
      </b:Author>
    </b:Author>
    <b:Title>Game Ranger in Your Backpack – All-in-one interpretative guide to the Lowveld</b:Title>
    <b:Year>2010</b:Year>
    <b:City>Durban</b:City>
    <b:Publisher>Briza Publications</b:Publisher>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A12FE84-E77A-4084-A890-F5E07045B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206</Words>
  <Characters>1177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Snakes of Sothern Africa</vt:lpstr>
    </vt:vector>
  </TitlesOfParts>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Snakes of Southern Africa</dc:title>
  <dcterms:created xsi:type="dcterms:W3CDTF">2020-02-13T10:15:00Z</dcterms:created>
  <dcterms:modified xsi:type="dcterms:W3CDTF">2020-02-13T12:01:00Z</dcterms:modified>
</cp:coreProperties>
</file>