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455" w:rsidRPr="00111FBC" w:rsidRDefault="00A12455" w:rsidP="00C9325F">
      <w:pPr>
        <w:pStyle w:val="Subhead1"/>
        <w:spacing w:before="0" w:after="0"/>
        <w:rPr>
          <w:rFonts w:ascii="Arial" w:hAnsi="Arial" w:cs="Arial"/>
          <w:b w:val="0"/>
          <w:sz w:val="20"/>
          <w:szCs w:val="24"/>
        </w:rPr>
      </w:pPr>
      <w:bookmarkStart w:id="0" w:name="_GoBack"/>
      <w:r w:rsidRPr="00111FBC">
        <w:rPr>
          <w:rFonts w:ascii="Arial" w:hAnsi="Arial" w:cs="Arial"/>
          <w:b w:val="0"/>
          <w:sz w:val="20"/>
          <w:szCs w:val="24"/>
        </w:rPr>
        <w:t>Software piracy</w:t>
      </w:r>
    </w:p>
    <w:p w:rsidR="00A12455" w:rsidRPr="00111FBC" w:rsidRDefault="00A12455" w:rsidP="00C9325F">
      <w:pPr>
        <w:pStyle w:val="BodyText1"/>
        <w:spacing w:before="0" w:after="0"/>
        <w:ind w:left="0"/>
        <w:jc w:val="left"/>
        <w:rPr>
          <w:color w:val="auto"/>
          <w:sz w:val="20"/>
          <w:szCs w:val="24"/>
        </w:rPr>
      </w:pPr>
      <w:r w:rsidRPr="00111FBC">
        <w:rPr>
          <w:color w:val="auto"/>
          <w:sz w:val="20"/>
          <w:szCs w:val="24"/>
        </w:rPr>
        <w:t>This type of crime is the most common type committed in the industry. We can differentiate between three types:</w:t>
      </w:r>
    </w:p>
    <w:p w:rsidR="00A12455" w:rsidRPr="00111FBC" w:rsidRDefault="00A12455" w:rsidP="00C9325F">
      <w:pPr>
        <w:pStyle w:val="Bullet-1"/>
        <w:tabs>
          <w:tab w:val="clear" w:pos="1134"/>
          <w:tab w:val="clear" w:pos="1417"/>
        </w:tabs>
        <w:ind w:left="0" w:firstLine="0"/>
        <w:jc w:val="left"/>
        <w:rPr>
          <w:sz w:val="20"/>
          <w:szCs w:val="24"/>
        </w:rPr>
      </w:pPr>
      <w:r w:rsidRPr="00111FBC">
        <w:rPr>
          <w:bCs/>
          <w:sz w:val="20"/>
          <w:szCs w:val="24"/>
        </w:rPr>
        <w:t>“Buddy</w:t>
      </w:r>
      <w:r w:rsidRPr="00111FBC">
        <w:rPr>
          <w:bCs/>
          <w:sz w:val="20"/>
          <w:szCs w:val="24"/>
        </w:rPr>
        <w:noBreakHyphen/>
        <w:t>to</w:t>
      </w:r>
      <w:r w:rsidRPr="00111FBC">
        <w:rPr>
          <w:bCs/>
          <w:sz w:val="20"/>
          <w:szCs w:val="24"/>
        </w:rPr>
        <w:noBreakHyphen/>
        <w:t>buddy”</w:t>
      </w:r>
    </w:p>
    <w:p w:rsidR="00A12455" w:rsidRPr="00111FBC" w:rsidRDefault="00A12455" w:rsidP="00C9325F">
      <w:pPr>
        <w:pStyle w:val="Bullet-1"/>
        <w:tabs>
          <w:tab w:val="clear" w:pos="1134"/>
          <w:tab w:val="clear" w:pos="1417"/>
        </w:tabs>
        <w:ind w:left="0" w:firstLine="0"/>
        <w:jc w:val="left"/>
        <w:rPr>
          <w:sz w:val="20"/>
          <w:szCs w:val="24"/>
        </w:rPr>
      </w:pPr>
      <w:r w:rsidRPr="00111FBC">
        <w:rPr>
          <w:sz w:val="20"/>
          <w:szCs w:val="24"/>
        </w:rPr>
        <w:t>Johnny buys a program and makes a copy for Susie to use on her computer. This is a violation of the copyright law by both Johnny and Susie. Johnny can make a backup copy for himself but he may not give a copy to anyone else.</w:t>
      </w:r>
    </w:p>
    <w:p w:rsidR="00A12455" w:rsidRPr="00111FBC" w:rsidRDefault="00A12455" w:rsidP="00C9325F">
      <w:pPr>
        <w:pStyle w:val="Bullet-1"/>
        <w:tabs>
          <w:tab w:val="clear" w:pos="1134"/>
          <w:tab w:val="clear" w:pos="1417"/>
        </w:tabs>
        <w:ind w:left="0" w:firstLine="0"/>
        <w:jc w:val="left"/>
        <w:rPr>
          <w:sz w:val="20"/>
          <w:szCs w:val="24"/>
        </w:rPr>
      </w:pPr>
      <w:r w:rsidRPr="00111FBC">
        <w:rPr>
          <w:bCs/>
          <w:sz w:val="20"/>
          <w:szCs w:val="24"/>
        </w:rPr>
        <w:t xml:space="preserve">Buying one copy of a program and loading it onto a number of computers </w:t>
      </w:r>
    </w:p>
    <w:p w:rsidR="00A12455" w:rsidRPr="00111FBC" w:rsidRDefault="00CA56E5" w:rsidP="00C9325F">
      <w:pPr>
        <w:pStyle w:val="Bullet-1"/>
        <w:tabs>
          <w:tab w:val="clear" w:pos="1134"/>
          <w:tab w:val="clear" w:pos="1417"/>
        </w:tabs>
        <w:ind w:left="0" w:firstLine="0"/>
        <w:jc w:val="left"/>
        <w:rPr>
          <w:sz w:val="20"/>
          <w:szCs w:val="24"/>
        </w:rPr>
      </w:pPr>
      <w:r w:rsidRPr="00111FBC">
        <w:rPr>
          <w:sz w:val="20"/>
          <w:szCs w:val="24"/>
        </w:rPr>
        <w:t>Compute</w:t>
      </w:r>
      <w:r w:rsidR="00A12455" w:rsidRPr="00111FBC">
        <w:rPr>
          <w:sz w:val="20"/>
          <w:szCs w:val="24"/>
        </w:rPr>
        <w:t>r centres and companies buy one copy of a program and then copy it onto all computers in the centre or business. Unless the distributor gave permission for this, they are in violation of the copyright law.</w:t>
      </w:r>
    </w:p>
    <w:p w:rsidR="00A12455" w:rsidRPr="00111FBC" w:rsidRDefault="00A12455" w:rsidP="00C9325F">
      <w:pPr>
        <w:pStyle w:val="Bullet-1"/>
        <w:tabs>
          <w:tab w:val="clear" w:pos="1134"/>
          <w:tab w:val="clear" w:pos="1417"/>
        </w:tabs>
        <w:ind w:left="0" w:firstLine="0"/>
        <w:jc w:val="left"/>
        <w:rPr>
          <w:sz w:val="20"/>
          <w:szCs w:val="24"/>
        </w:rPr>
      </w:pPr>
      <w:r w:rsidRPr="00111FBC">
        <w:rPr>
          <w:bCs/>
          <w:sz w:val="20"/>
          <w:szCs w:val="24"/>
        </w:rPr>
        <w:t>Full scale copying of whole package</w:t>
      </w:r>
    </w:p>
    <w:p w:rsidR="00A12455" w:rsidRPr="00111FBC" w:rsidRDefault="00A12455" w:rsidP="00C9325F">
      <w:pPr>
        <w:pStyle w:val="Bullet-1"/>
        <w:tabs>
          <w:tab w:val="clear" w:pos="1134"/>
          <w:tab w:val="clear" w:pos="1417"/>
        </w:tabs>
        <w:ind w:left="0" w:firstLine="0"/>
        <w:jc w:val="left"/>
        <w:rPr>
          <w:sz w:val="20"/>
          <w:szCs w:val="24"/>
        </w:rPr>
      </w:pPr>
      <w:r w:rsidRPr="00111FBC">
        <w:rPr>
          <w:sz w:val="20"/>
          <w:szCs w:val="24"/>
        </w:rPr>
        <w:t xml:space="preserve">The biggest problem occurs when the whole package, manual, packaging material and diskettes are copied and sold as an ‘original’ package. Such packages come from places such as Hong Kong and </w:t>
      </w:r>
      <w:smartTag w:uri="urn:schemas-microsoft-com:office:smarttags" w:element="country-region">
        <w:smartTag w:uri="urn:schemas-microsoft-com:office:smarttags" w:element="place">
          <w:r w:rsidRPr="00111FBC">
            <w:rPr>
              <w:sz w:val="20"/>
              <w:szCs w:val="24"/>
            </w:rPr>
            <w:t>Singapore</w:t>
          </w:r>
        </w:smartTag>
      </w:smartTag>
      <w:r w:rsidRPr="00111FBC">
        <w:rPr>
          <w:sz w:val="20"/>
          <w:szCs w:val="24"/>
        </w:rPr>
        <w:t xml:space="preserve"> and are sold at flea markets. </w:t>
      </w:r>
    </w:p>
    <w:bookmarkEnd w:id="0"/>
    <w:p w:rsidR="004F1C3C" w:rsidRPr="00111FBC" w:rsidRDefault="004F1C3C" w:rsidP="00C9325F">
      <w:pPr>
        <w:rPr>
          <w:sz w:val="20"/>
          <w:szCs w:val="24"/>
        </w:rPr>
      </w:pPr>
    </w:p>
    <w:sectPr w:rsidR="004F1C3C" w:rsidRPr="00111FBC" w:rsidSect="006D238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awnCastl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2619"/>
    <w:multiLevelType w:val="hybridMultilevel"/>
    <w:tmpl w:val="B3320F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596E07"/>
    <w:multiLevelType w:val="hybridMultilevel"/>
    <w:tmpl w:val="977A95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A12455"/>
    <w:rsid w:val="00111FBC"/>
    <w:rsid w:val="002358F8"/>
    <w:rsid w:val="002E717A"/>
    <w:rsid w:val="004A4DBF"/>
    <w:rsid w:val="004F1C3C"/>
    <w:rsid w:val="006176E5"/>
    <w:rsid w:val="006D238C"/>
    <w:rsid w:val="00A12455"/>
    <w:rsid w:val="00A73E65"/>
    <w:rsid w:val="00C9325F"/>
    <w:rsid w:val="00CA56E5"/>
    <w:rsid w:val="00E602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AF9AA5E0-3768-404D-8216-4B10961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6D238C"/>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A12455"/>
    <w:pPr>
      <w:autoSpaceDE w:val="0"/>
      <w:autoSpaceDN w:val="0"/>
      <w:adjustRightInd w:val="0"/>
      <w:spacing w:before="28" w:after="85"/>
      <w:ind w:left="850"/>
      <w:jc w:val="both"/>
    </w:pPr>
    <w:rPr>
      <w:rFonts w:ascii="Arial" w:hAnsi="Arial" w:cs="Arial"/>
      <w:color w:val="000000"/>
      <w:sz w:val="22"/>
      <w:szCs w:val="22"/>
      <w:lang w:val="en-US" w:eastAsia="en-US"/>
    </w:rPr>
  </w:style>
  <w:style w:type="paragraph" w:customStyle="1" w:styleId="Bullet-1">
    <w:name w:val="Bullet-1"/>
    <w:next w:val="Normal"/>
    <w:rsid w:val="00A12455"/>
    <w:pPr>
      <w:tabs>
        <w:tab w:val="left" w:pos="1134"/>
        <w:tab w:val="left" w:pos="1417"/>
      </w:tabs>
      <w:autoSpaceDE w:val="0"/>
      <w:autoSpaceDN w:val="0"/>
      <w:adjustRightInd w:val="0"/>
      <w:ind w:left="1134" w:hanging="283"/>
      <w:jc w:val="both"/>
    </w:pPr>
    <w:rPr>
      <w:rFonts w:ascii="Arial" w:hAnsi="Arial" w:cs="Arial"/>
      <w:sz w:val="22"/>
      <w:szCs w:val="22"/>
      <w:lang w:val="en-US" w:eastAsia="en-US"/>
    </w:rPr>
  </w:style>
  <w:style w:type="paragraph" w:customStyle="1" w:styleId="Subhead1">
    <w:name w:val="Subhead 1"/>
    <w:rsid w:val="00A12455"/>
    <w:pPr>
      <w:autoSpaceDE w:val="0"/>
      <w:autoSpaceDN w:val="0"/>
      <w:adjustRightInd w:val="0"/>
      <w:spacing w:before="227" w:after="57"/>
    </w:pPr>
    <w:rPr>
      <w:rFonts w:ascii="DawnCastle" w:hAnsi="DawnCastle"/>
      <w:b/>
      <w:bCs/>
      <w:sz w:val="48"/>
      <w:szCs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Software piracy</vt:lpstr>
    </vt:vector>
  </TitlesOfParts>
  <Company>Study Opportunities</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piracy</dc:title>
  <dc:creator>Sandra Jacobs</dc:creator>
  <cp:lastModifiedBy>Sandra Jacobs</cp:lastModifiedBy>
  <cp:revision>4</cp:revision>
  <dcterms:created xsi:type="dcterms:W3CDTF">2009-09-07T08:51:00Z</dcterms:created>
  <dcterms:modified xsi:type="dcterms:W3CDTF">2017-01-15T07:42:00Z</dcterms:modified>
</cp:coreProperties>
</file>