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0D92A" w14:textId="15865703" w:rsidR="002B7074" w:rsidRPr="00AC7ABF" w:rsidRDefault="004D3354" w:rsidP="004D3354">
      <w:pPr>
        <w:spacing w:after="80"/>
      </w:pPr>
      <w:r w:rsidRPr="00AC7ABF">
        <w:t>Use a combination of Shapes and WordArt to create the logos below.</w:t>
      </w:r>
    </w:p>
    <w:p w14:paraId="6225939E" w14:textId="23262701" w:rsidR="000B7454" w:rsidRPr="00AC7ABF" w:rsidRDefault="000B7454" w:rsidP="004D3354">
      <w:pPr>
        <w:spacing w:after="80"/>
      </w:pPr>
      <w:r w:rsidRPr="00AC7ABF">
        <w:t>The logos do not need to look exactly like the examples. Use the tools you have learnt to manipulate and format Shapes and WordArt – and have fun!</w:t>
      </w:r>
    </w:p>
    <w:p w14:paraId="344BF817" w14:textId="330EC1E9" w:rsidR="000B7454" w:rsidRPr="00AC7ABF" w:rsidRDefault="000B7454" w:rsidP="004D3354">
      <w:pPr>
        <w:spacing w:after="80"/>
      </w:pPr>
      <w:r w:rsidRPr="00AC7ABF">
        <w:t>Group all the separate elements of each logo so that it can be treated as one graphic.</w:t>
      </w:r>
    </w:p>
    <w:p w14:paraId="78E2C5AF" w14:textId="04F29DC9" w:rsidR="00DE1E35" w:rsidRPr="00AC7ABF" w:rsidRDefault="00363CC7" w:rsidP="00363CC7">
      <w:pPr>
        <w:spacing w:after="120"/>
      </w:pPr>
      <w:r w:rsidRPr="00AC7ABF">
        <w:rPr>
          <w:i/>
          <w:iCs/>
        </w:rPr>
        <w:t>Note</w:t>
      </w:r>
      <w:r w:rsidRPr="00AC7ABF">
        <w:t>: the Glow effect was used to create the Valentine Ball logo, and the Bevel and Shadow effects were used to create the Math</w:t>
      </w:r>
      <w:r w:rsidR="000F4431" w:rsidRPr="00AC7ABF">
        <w:t>s</w:t>
      </w:r>
      <w:r w:rsidRPr="00AC7ABF">
        <w:t xml:space="preserve"> Club logo.</w:t>
      </w:r>
    </w:p>
    <w:p w14:paraId="281C0571" w14:textId="77777777" w:rsidR="00EF6468" w:rsidRDefault="00EF6468" w:rsidP="0014599A"/>
    <w:p w14:paraId="15300242" w14:textId="3C5A42DE" w:rsidR="0014599A" w:rsidRDefault="00AC7ABF" w:rsidP="0014599A">
      <w:r>
        <w:rPr>
          <w:noProof/>
        </w:rPr>
        <w:drawing>
          <wp:inline distT="0" distB="0" distL="0" distR="0" wp14:anchorId="6DC40C32" wp14:editId="47CC5556">
            <wp:extent cx="5731510" cy="2444115"/>
            <wp:effectExtent l="0" t="0" r="2540" b="0"/>
            <wp:docPr id="13436481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4814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22AEA" w14:textId="77777777" w:rsidR="001A60C8" w:rsidRDefault="001A60C8"/>
    <w:sectPr w:rsidR="001A60C8" w:rsidSect="00846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C784B"/>
    <w:multiLevelType w:val="hybridMultilevel"/>
    <w:tmpl w:val="3A44D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99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9A"/>
    <w:rsid w:val="00086B83"/>
    <w:rsid w:val="000B7454"/>
    <w:rsid w:val="000F4431"/>
    <w:rsid w:val="0014599A"/>
    <w:rsid w:val="00157016"/>
    <w:rsid w:val="001A60C8"/>
    <w:rsid w:val="002B7074"/>
    <w:rsid w:val="00363CC7"/>
    <w:rsid w:val="003C3DFC"/>
    <w:rsid w:val="003D1C80"/>
    <w:rsid w:val="004D3354"/>
    <w:rsid w:val="004D7472"/>
    <w:rsid w:val="00525272"/>
    <w:rsid w:val="00573EE7"/>
    <w:rsid w:val="0060315C"/>
    <w:rsid w:val="00703515"/>
    <w:rsid w:val="00803E72"/>
    <w:rsid w:val="00846A3C"/>
    <w:rsid w:val="00860924"/>
    <w:rsid w:val="008E7652"/>
    <w:rsid w:val="009E22E4"/>
    <w:rsid w:val="00A32A5E"/>
    <w:rsid w:val="00A8149C"/>
    <w:rsid w:val="00AC7ABF"/>
    <w:rsid w:val="00C04686"/>
    <w:rsid w:val="00C3606C"/>
    <w:rsid w:val="00C66E5B"/>
    <w:rsid w:val="00CF59E1"/>
    <w:rsid w:val="00DB12E7"/>
    <w:rsid w:val="00DB285D"/>
    <w:rsid w:val="00DE1E35"/>
    <w:rsid w:val="00EA4061"/>
    <w:rsid w:val="00EF6468"/>
    <w:rsid w:val="00F55A98"/>
    <w:rsid w:val="00FC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CE45"/>
  <w15:chartTrackingRefBased/>
  <w15:docId w15:val="{71DA5F3E-4329-4655-8B44-211B60D2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99A"/>
    <w:pPr>
      <w:spacing w:after="200" w:line="276" w:lineRule="auto"/>
    </w:pPr>
    <w:rPr>
      <w:rFonts w:asciiTheme="minorHAnsi" w:eastAsiaTheme="minorEastAsia" w:hAnsiTheme="minorHAns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99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599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599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99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599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599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599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599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599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99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599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599A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599A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599A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599A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599A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599A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599A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45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4599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99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1459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599A"/>
    <w:pPr>
      <w:spacing w:before="160" w:after="160" w:line="259" w:lineRule="auto"/>
      <w:jc w:val="center"/>
    </w:pPr>
    <w:rPr>
      <w:rFonts w:ascii="Calibri" w:eastAsiaTheme="minorHAns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4599A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4599A"/>
    <w:pPr>
      <w:spacing w:after="160" w:line="259" w:lineRule="auto"/>
      <w:ind w:left="720"/>
      <w:contextualSpacing/>
    </w:pPr>
    <w:rPr>
      <w:rFonts w:ascii="Calibri" w:eastAsiaTheme="minorHAns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1459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5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eastAsiaTheme="minorHAns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599A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459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2024-07-07T10:38:00Z</dcterms:created>
  <dcterms:modified xsi:type="dcterms:W3CDTF">2024-07-07T10:38:00Z</dcterms:modified>
</cp:coreProperties>
</file>